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8CF5C" w14:textId="563051FF" w:rsidR="00346A2A" w:rsidRDefault="00346A2A" w:rsidP="007E7C1E">
      <w:pPr>
        <w:jc w:val="center"/>
        <w:rPr>
          <w:sz w:val="24"/>
          <w:szCs w:val="24"/>
        </w:rPr>
      </w:pPr>
      <w:r>
        <w:rPr>
          <w:rFonts w:hint="eastAsia"/>
          <w:noProof/>
          <w:sz w:val="24"/>
          <w:szCs w:val="24"/>
          <w:lang w:val="ja-JP"/>
        </w:rPr>
        <w:drawing>
          <wp:anchor distT="0" distB="0" distL="114300" distR="114300" simplePos="0" relativeHeight="251660288" behindDoc="0" locked="0" layoutInCell="1" allowOverlap="1" wp14:anchorId="5431D079" wp14:editId="16C68B57">
            <wp:simplePos x="0" y="0"/>
            <wp:positionH relativeFrom="margin">
              <wp:align>right</wp:align>
            </wp:positionH>
            <wp:positionV relativeFrom="paragraph">
              <wp:posOffset>125859</wp:posOffset>
            </wp:positionV>
            <wp:extent cx="660788" cy="330394"/>
            <wp:effectExtent l="0" t="0" r="635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0788" cy="33039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52117566" wp14:editId="7BE92A9B">
                <wp:simplePos x="0" y="0"/>
                <wp:positionH relativeFrom="margin">
                  <wp:align>left</wp:align>
                </wp:positionH>
                <wp:positionV relativeFrom="paragraph">
                  <wp:posOffset>114828</wp:posOffset>
                </wp:positionV>
                <wp:extent cx="1057275" cy="2857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85750"/>
                        </a:xfrm>
                        <a:prstGeom prst="rect">
                          <a:avLst/>
                        </a:prstGeom>
                        <a:noFill/>
                        <a:ln w="9525">
                          <a:noFill/>
                          <a:miter lim="800000"/>
                          <a:headEnd/>
                          <a:tailEnd/>
                        </a:ln>
                      </wps:spPr>
                      <wps:txbx>
                        <w:txbxContent>
                          <w:p w14:paraId="12B6737A" w14:textId="432AF5A2" w:rsidR="00433849" w:rsidRDefault="00433849" w:rsidP="00433849">
                            <w:r>
                              <w:rPr>
                                <w:rFonts w:hint="eastAsia"/>
                              </w:rPr>
                              <w:t>No６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17566" id="_x0000_t202" coordsize="21600,21600" o:spt="202" path="m,l,21600r21600,l21600,xe">
                <v:stroke joinstyle="miter"/>
                <v:path gradientshapeok="t" o:connecttype="rect"/>
              </v:shapetype>
              <v:shape id="テキスト ボックス 2" o:spid="_x0000_s1026" type="#_x0000_t202" style="position:absolute;left:0;text-align:left;margin-left:0;margin-top:9.05pt;width:83.25pt;height: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" filled="f" stroked="f">
                <v:textbox>
                  <w:txbxContent>
                    <w:p w14:paraId="12B6737A" w14:textId="432AF5A2" w:rsidR="00433849" w:rsidRDefault="00433849" w:rsidP="00433849">
                      <w:r>
                        <w:rPr>
                          <w:rFonts w:hint="eastAsia"/>
                        </w:rPr>
                        <w:t>No６</w:t>
                      </w:r>
                    </w:p>
                  </w:txbxContent>
                </v:textbox>
                <w10:wrap anchorx="margin"/>
              </v:shape>
            </w:pict>
          </mc:Fallback>
        </mc:AlternateContent>
      </w:r>
    </w:p>
    <w:p w14:paraId="4C18F083" w14:textId="77777777" w:rsidR="00346A2A" w:rsidRDefault="00F9764B" w:rsidP="00346A2A">
      <w:pPr>
        <w:jc w:val="center"/>
        <w:rPr>
          <w:sz w:val="24"/>
          <w:szCs w:val="24"/>
        </w:rPr>
      </w:pPr>
      <w:r w:rsidRPr="00F9764B">
        <w:rPr>
          <w:rFonts w:hint="eastAsia"/>
          <w:sz w:val="24"/>
          <w:szCs w:val="24"/>
        </w:rPr>
        <w:t>保護者の同意書</w:t>
      </w:r>
      <w:r w:rsidR="000347C7">
        <w:rPr>
          <w:rFonts w:hint="eastAsia"/>
          <w:sz w:val="24"/>
          <w:szCs w:val="24"/>
        </w:rPr>
        <w:t xml:space="preserve">　　　　　　</w:t>
      </w:r>
    </w:p>
    <w:p w14:paraId="317F9582" w14:textId="3B5878A4" w:rsidR="000347C7" w:rsidRPr="00F9764B" w:rsidRDefault="000347C7" w:rsidP="00346A2A">
      <w:pPr>
        <w:jc w:val="center"/>
        <w:rPr>
          <w:sz w:val="24"/>
          <w:szCs w:val="24"/>
        </w:rPr>
      </w:pPr>
      <w:r>
        <w:rPr>
          <w:rFonts w:hint="eastAsia"/>
          <w:sz w:val="24"/>
          <w:szCs w:val="24"/>
        </w:rPr>
        <w:t xml:space="preserve">　　　　　　　　　　　　</w:t>
      </w:r>
    </w:p>
    <w:p w14:paraId="069777A5" w14:textId="1DC93C2D" w:rsidR="00957A88" w:rsidRDefault="00031D48">
      <w:r>
        <w:rPr>
          <w:rFonts w:hint="eastAsia"/>
        </w:rPr>
        <w:t>保護者の</w:t>
      </w:r>
      <w:r w:rsidR="00F9764B">
        <w:rPr>
          <w:rFonts w:hint="eastAsia"/>
        </w:rPr>
        <w:t>ご同意内容は以下の通りです</w:t>
      </w:r>
    </w:p>
    <w:p w14:paraId="7BD59921" w14:textId="0A25BFEB" w:rsidR="000347C7" w:rsidRDefault="000347C7"/>
    <w:p w14:paraId="4C607CED" w14:textId="49B038C8" w:rsidR="00F9764B" w:rsidRDefault="00F9764B">
      <w:r>
        <w:rPr>
          <w:rFonts w:hint="eastAsia"/>
        </w:rPr>
        <w:t>・</w:t>
      </w:r>
      <w:r w:rsidR="00031D48">
        <w:rPr>
          <w:rFonts w:hint="eastAsia"/>
        </w:rPr>
        <w:t>保護者が</w:t>
      </w:r>
      <w:r>
        <w:rPr>
          <w:rFonts w:hint="eastAsia"/>
        </w:rPr>
        <w:t>保育園の入所について主治医からの許可</w:t>
      </w:r>
      <w:r w:rsidR="00031D48">
        <w:rPr>
          <w:rFonts w:hint="eastAsia"/>
        </w:rPr>
        <w:t>を</w:t>
      </w:r>
      <w:r w:rsidR="00C2554D">
        <w:rPr>
          <w:rFonts w:hint="eastAsia"/>
        </w:rPr>
        <w:t>得る</w:t>
      </w:r>
    </w:p>
    <w:p w14:paraId="2CA56657" w14:textId="1C189F86" w:rsidR="00F9764B" w:rsidRDefault="00F9764B">
      <w:r>
        <w:rPr>
          <w:rFonts w:hint="eastAsia"/>
        </w:rPr>
        <w:t>・受け入れ要件に非該当の場合は入所できないことがある</w:t>
      </w:r>
    </w:p>
    <w:p w14:paraId="6053F411" w14:textId="788870EF" w:rsidR="00F9764B" w:rsidRPr="00532389" w:rsidRDefault="00F9764B" w:rsidP="000347C7">
      <w:pPr>
        <w:ind w:left="210" w:hangingChars="100" w:hanging="210"/>
      </w:pPr>
      <w:r>
        <w:rPr>
          <w:rFonts w:hint="eastAsia"/>
        </w:rPr>
        <w:t>・</w:t>
      </w:r>
      <w:r w:rsidRPr="00532389">
        <w:rPr>
          <w:rFonts w:hint="eastAsia"/>
        </w:rPr>
        <w:t>面談後に</w:t>
      </w:r>
      <w:r w:rsidR="000020C5">
        <w:rPr>
          <w:rFonts w:hint="eastAsia"/>
        </w:rPr>
        <w:t xml:space="preserve">　　　　　　　</w:t>
      </w:r>
      <w:r w:rsidRPr="00532389">
        <w:rPr>
          <w:rFonts w:hint="eastAsia"/>
        </w:rPr>
        <w:t>市</w:t>
      </w:r>
      <w:r w:rsidR="000020C5">
        <w:rPr>
          <w:rFonts w:hint="eastAsia"/>
        </w:rPr>
        <w:t>・区・町・村</w:t>
      </w:r>
      <w:r w:rsidRPr="00532389">
        <w:rPr>
          <w:rFonts w:hint="eastAsia"/>
        </w:rPr>
        <w:t>が設置する「医療的ケア児等保育園受け入れに関する検討委員会」にて協議して決定する</w:t>
      </w:r>
      <w:r w:rsidR="000347C7" w:rsidRPr="00532389">
        <w:rPr>
          <w:rFonts w:hint="eastAsia"/>
        </w:rPr>
        <w:t>。決定後に医療的ケアに関することや身体の状態が大きく変化した場合は再度委員会にて協議し</w:t>
      </w:r>
      <w:r w:rsidR="00532389" w:rsidRPr="00532389">
        <w:rPr>
          <w:rFonts w:hint="eastAsia"/>
        </w:rPr>
        <w:t>結果を改めて</w:t>
      </w:r>
      <w:r w:rsidR="000347C7" w:rsidRPr="00532389">
        <w:rPr>
          <w:rFonts w:hint="eastAsia"/>
        </w:rPr>
        <w:t>通知する</w:t>
      </w:r>
      <w:r w:rsidR="009D4A0E" w:rsidRPr="00532389">
        <w:rPr>
          <w:rFonts w:hint="eastAsia"/>
        </w:rPr>
        <w:t>（入所後も同様）</w:t>
      </w:r>
    </w:p>
    <w:p w14:paraId="0FC70F90" w14:textId="442BD4BA" w:rsidR="00F9764B" w:rsidRPr="00532389" w:rsidRDefault="00F9764B">
      <w:r w:rsidRPr="00532389">
        <w:rPr>
          <w:rFonts w:hint="eastAsia"/>
        </w:rPr>
        <w:t>・</w:t>
      </w:r>
      <w:r w:rsidR="000347C7" w:rsidRPr="00532389">
        <w:rPr>
          <w:rFonts w:hint="eastAsia"/>
        </w:rPr>
        <w:t>入園</w:t>
      </w:r>
      <w:r w:rsidR="00A613EB" w:rsidRPr="00532389">
        <w:rPr>
          <w:rFonts w:hint="eastAsia"/>
        </w:rPr>
        <w:t>前</w:t>
      </w:r>
      <w:r w:rsidR="000347C7" w:rsidRPr="00532389">
        <w:rPr>
          <w:rFonts w:hint="eastAsia"/>
        </w:rPr>
        <w:t>後</w:t>
      </w:r>
      <w:r w:rsidR="00031D48" w:rsidRPr="00532389">
        <w:rPr>
          <w:rFonts w:hint="eastAsia"/>
        </w:rPr>
        <w:t>、</w:t>
      </w:r>
      <w:r w:rsidR="000347C7" w:rsidRPr="00532389">
        <w:rPr>
          <w:rFonts w:hint="eastAsia"/>
        </w:rPr>
        <w:t>看護</w:t>
      </w:r>
      <w:r w:rsidR="00031D48" w:rsidRPr="00532389">
        <w:rPr>
          <w:rFonts w:hint="eastAsia"/>
        </w:rPr>
        <w:t>等</w:t>
      </w:r>
      <w:r w:rsidR="000347C7" w:rsidRPr="00532389">
        <w:rPr>
          <w:rFonts w:hint="eastAsia"/>
        </w:rPr>
        <w:t>による家庭訪問の実施に協力する</w:t>
      </w:r>
    </w:p>
    <w:p w14:paraId="62ACC38E" w14:textId="490425CE" w:rsidR="000347C7" w:rsidRPr="00532389" w:rsidRDefault="000347C7">
      <w:r w:rsidRPr="00532389">
        <w:rPr>
          <w:rFonts w:hint="eastAsia"/>
        </w:rPr>
        <w:t>・外来通院</w:t>
      </w:r>
      <w:r w:rsidR="00A613EB" w:rsidRPr="00532389">
        <w:rPr>
          <w:rFonts w:hint="eastAsia"/>
        </w:rPr>
        <w:t>時</w:t>
      </w:r>
      <w:r w:rsidRPr="00532389">
        <w:rPr>
          <w:rFonts w:hint="eastAsia"/>
        </w:rPr>
        <w:t>など主治医との面談が出来るように協力する</w:t>
      </w:r>
    </w:p>
    <w:p w14:paraId="18D6F9ED" w14:textId="3F9484FB" w:rsidR="00A613EB" w:rsidRPr="00532389" w:rsidRDefault="000347C7" w:rsidP="00A613EB">
      <w:pPr>
        <w:ind w:left="210" w:hangingChars="100" w:hanging="210"/>
      </w:pPr>
      <w:r w:rsidRPr="00532389">
        <w:rPr>
          <w:rFonts w:hint="eastAsia"/>
        </w:rPr>
        <w:t>・療育等が</w:t>
      </w:r>
      <w:r w:rsidR="005D1407" w:rsidRPr="00532389">
        <w:rPr>
          <w:rFonts w:hint="eastAsia"/>
        </w:rPr>
        <w:t>必要</w:t>
      </w:r>
      <w:r w:rsidRPr="00532389">
        <w:rPr>
          <w:rFonts w:hint="eastAsia"/>
        </w:rPr>
        <w:t>な場合は、他の療育専門機関</w:t>
      </w:r>
      <w:r w:rsidR="00031D48" w:rsidRPr="00532389">
        <w:rPr>
          <w:rFonts w:hint="eastAsia"/>
        </w:rPr>
        <w:t>の</w:t>
      </w:r>
      <w:r w:rsidRPr="00532389">
        <w:rPr>
          <w:rFonts w:hint="eastAsia"/>
        </w:rPr>
        <w:t>並行利用</w:t>
      </w:r>
      <w:r w:rsidR="00A613EB" w:rsidRPr="00532389">
        <w:rPr>
          <w:rFonts w:hint="eastAsia"/>
        </w:rPr>
        <w:t>等に協力する</w:t>
      </w:r>
    </w:p>
    <w:p w14:paraId="0A3EBCB0" w14:textId="46D44FC3" w:rsidR="000347C7" w:rsidRPr="00532389" w:rsidRDefault="00A613EB" w:rsidP="00A613EB">
      <w:pPr>
        <w:ind w:left="210" w:hangingChars="100" w:hanging="210"/>
      </w:pPr>
      <w:r w:rsidRPr="00532389">
        <w:rPr>
          <w:rFonts w:hint="eastAsia"/>
        </w:rPr>
        <w:t>・医療的ケア等に必要な物品は保護者がすべて準備をする</w:t>
      </w:r>
    </w:p>
    <w:p w14:paraId="23D95945" w14:textId="5EB78758" w:rsidR="000347C7" w:rsidRPr="00532389" w:rsidRDefault="000347C7" w:rsidP="000347C7">
      <w:pPr>
        <w:ind w:left="210" w:hangingChars="100" w:hanging="210"/>
      </w:pPr>
      <w:r w:rsidRPr="00532389">
        <w:rPr>
          <w:rFonts w:hint="eastAsia"/>
        </w:rPr>
        <w:t>・保育園などで行われる医療的ケアの実施者が認定特定行為従事者（保育士等）であることに同意する</w:t>
      </w:r>
    </w:p>
    <w:p w14:paraId="644281C8" w14:textId="2331197D" w:rsidR="000347C7" w:rsidRPr="00532389" w:rsidRDefault="000347C7">
      <w:r w:rsidRPr="00532389">
        <w:rPr>
          <w:rFonts w:hint="eastAsia"/>
        </w:rPr>
        <w:t>・保育士が認定特定行為従事者の認定を受けるための実地指導などに協力する</w:t>
      </w:r>
    </w:p>
    <w:p w14:paraId="6679CE10" w14:textId="2ED421C9" w:rsidR="005D1407" w:rsidRPr="00532389" w:rsidRDefault="005D1407">
      <w:r w:rsidRPr="00532389">
        <w:rPr>
          <w:rFonts w:hint="eastAsia"/>
        </w:rPr>
        <w:t>・主治医からの指示のもと計画書を作成し実施する。その計画書を確認し同意する</w:t>
      </w:r>
    </w:p>
    <w:p w14:paraId="69E3380B" w14:textId="20A3EAC5" w:rsidR="00031D48" w:rsidRPr="00532389" w:rsidRDefault="00031D48">
      <w:r w:rsidRPr="00532389">
        <w:rPr>
          <w:rFonts w:hint="eastAsia"/>
        </w:rPr>
        <w:t>・緊急時対応マニュアル作成に協力しその</w:t>
      </w:r>
      <w:r w:rsidR="004F0746" w:rsidRPr="00532389">
        <w:rPr>
          <w:rFonts w:hint="eastAsia"/>
        </w:rPr>
        <w:t>内容に従い対応することに</w:t>
      </w:r>
      <w:r w:rsidRPr="00532389">
        <w:rPr>
          <w:rFonts w:hint="eastAsia"/>
        </w:rPr>
        <w:t>同意する</w:t>
      </w:r>
    </w:p>
    <w:p w14:paraId="4CE9DDFB" w14:textId="5728741B" w:rsidR="00957A88" w:rsidRPr="00532389" w:rsidRDefault="000347C7" w:rsidP="000347C7">
      <w:pPr>
        <w:ind w:left="210" w:hangingChars="100" w:hanging="210"/>
      </w:pPr>
      <w:r w:rsidRPr="00532389">
        <w:rPr>
          <w:rFonts w:hint="eastAsia"/>
        </w:rPr>
        <w:t>・医療的ケア等が安全安心に円滑に行われるように、書類や面談などでの情報を関連機関と共有することに同意する</w:t>
      </w:r>
    </w:p>
    <w:p w14:paraId="42F5B3CF" w14:textId="067A6C1C" w:rsidR="005D1407" w:rsidRPr="00532389" w:rsidRDefault="005D1407" w:rsidP="005D1407"/>
    <w:p w14:paraId="03315369" w14:textId="65D6A04C" w:rsidR="005D1407" w:rsidRPr="00532389" w:rsidRDefault="005D1407" w:rsidP="005D1407">
      <w:r w:rsidRPr="00532389">
        <w:rPr>
          <w:rFonts w:hint="eastAsia"/>
        </w:rPr>
        <w:t>保育園は集団保育の場です。子どもたちがのびのびと生活しています。その中で安全に医療的ケア</w:t>
      </w:r>
      <w:r w:rsidR="004F0746" w:rsidRPr="00532389">
        <w:rPr>
          <w:rFonts w:hint="eastAsia"/>
        </w:rPr>
        <w:t>等</w:t>
      </w:r>
      <w:r w:rsidRPr="00532389">
        <w:rPr>
          <w:rFonts w:hint="eastAsia"/>
        </w:rPr>
        <w:t>が実施できるように最善を尽くしますが、</w:t>
      </w:r>
      <w:r w:rsidR="004F0746" w:rsidRPr="00532389">
        <w:rPr>
          <w:rFonts w:hint="eastAsia"/>
        </w:rPr>
        <w:t>保育園等施設としては、</w:t>
      </w:r>
      <w:r w:rsidRPr="00532389">
        <w:rPr>
          <w:rFonts w:hint="eastAsia"/>
        </w:rPr>
        <w:t>不慮の事故、想定していなかったこと等に遭遇するかもしれないという不安があります。</w:t>
      </w:r>
      <w:r w:rsidR="00637DC7">
        <w:rPr>
          <w:rFonts w:hint="eastAsia"/>
        </w:rPr>
        <w:t>そこで双方の信頼関係を元に作成した緊急時対応マニュアルを準備して、その対応が</w:t>
      </w:r>
      <w:r w:rsidR="00031D48" w:rsidRPr="00532389">
        <w:rPr>
          <w:rFonts w:hint="eastAsia"/>
        </w:rPr>
        <w:t>最善な方法であ</w:t>
      </w:r>
      <w:r w:rsidR="00637DC7">
        <w:rPr>
          <w:rFonts w:hint="eastAsia"/>
        </w:rPr>
        <w:t>り、</w:t>
      </w:r>
      <w:r w:rsidR="00A613EB" w:rsidRPr="00532389">
        <w:rPr>
          <w:rFonts w:hint="eastAsia"/>
        </w:rPr>
        <w:t>保護者が事故発生時に後悔のないように</w:t>
      </w:r>
      <w:r w:rsidR="004F0746" w:rsidRPr="00532389">
        <w:rPr>
          <w:rFonts w:hint="eastAsia"/>
        </w:rPr>
        <w:t>ご相談されてください。</w:t>
      </w:r>
      <w:r w:rsidR="003C13CD">
        <w:rPr>
          <w:rFonts w:hint="eastAsia"/>
        </w:rPr>
        <w:t>その上で</w:t>
      </w:r>
      <w:r w:rsidR="00031D48" w:rsidRPr="00532389">
        <w:rPr>
          <w:rFonts w:hint="eastAsia"/>
        </w:rPr>
        <w:t>保育園</w:t>
      </w:r>
      <w:r w:rsidR="003C13CD">
        <w:rPr>
          <w:rFonts w:hint="eastAsia"/>
        </w:rPr>
        <w:t>等</w:t>
      </w:r>
      <w:r w:rsidR="00031D48" w:rsidRPr="00532389">
        <w:rPr>
          <w:rFonts w:hint="eastAsia"/>
        </w:rPr>
        <w:t>に入園</w:t>
      </w:r>
      <w:r w:rsidR="009D4A0E" w:rsidRPr="00532389">
        <w:rPr>
          <w:rFonts w:hint="eastAsia"/>
        </w:rPr>
        <w:t>すること</w:t>
      </w:r>
      <w:r w:rsidR="003C13CD">
        <w:rPr>
          <w:rFonts w:hint="eastAsia"/>
        </w:rPr>
        <w:t>に</w:t>
      </w:r>
      <w:r w:rsidR="009D4A0E" w:rsidRPr="00532389">
        <w:rPr>
          <w:rFonts w:hint="eastAsia"/>
        </w:rPr>
        <w:t>ご同意いただける場合は下記に署名捺印をお願い致します。</w:t>
      </w:r>
    </w:p>
    <w:p w14:paraId="16599AAB" w14:textId="59E22D05" w:rsidR="009D4A0E" w:rsidRPr="00532389" w:rsidRDefault="009D4A0E" w:rsidP="005D1407"/>
    <w:p w14:paraId="068F5C75" w14:textId="3B46EBAD" w:rsidR="009D4A0E" w:rsidRPr="00532389" w:rsidRDefault="009D4A0E" w:rsidP="005D1407">
      <w:pPr>
        <w:rPr>
          <w:u w:val="single"/>
        </w:rPr>
      </w:pPr>
      <w:r w:rsidRPr="00532389">
        <w:rPr>
          <w:rFonts w:hint="eastAsia"/>
          <w:u w:val="single"/>
        </w:rPr>
        <w:t xml:space="preserve">児童氏名　　　　　　　　　　　　　　</w:t>
      </w:r>
    </w:p>
    <w:p w14:paraId="44DA9FD0" w14:textId="7D61E2A3" w:rsidR="009D4A0E" w:rsidRPr="00532389" w:rsidRDefault="009D4A0E" w:rsidP="005D1407">
      <w:r w:rsidRPr="00532389">
        <w:rPr>
          <w:rFonts w:hint="eastAsia"/>
          <w:u w:val="single"/>
        </w:rPr>
        <w:t xml:space="preserve">保護者氏名　　　　　　　　　　　　　</w:t>
      </w:r>
      <w:r w:rsidRPr="00532389">
        <w:rPr>
          <w:rFonts w:hint="eastAsia"/>
        </w:rPr>
        <w:t xml:space="preserve">　　　　　　　印</w:t>
      </w:r>
    </w:p>
    <w:p w14:paraId="1231C7F4" w14:textId="3548B3D5" w:rsidR="009D4A0E" w:rsidRDefault="009D4A0E" w:rsidP="005D1407"/>
    <w:p w14:paraId="1AD0A9DE" w14:textId="478AF8C0" w:rsidR="009D4A0E" w:rsidRPr="009D4A0E" w:rsidRDefault="009D4A0E" w:rsidP="004F0746">
      <w:pPr>
        <w:ind w:firstLineChars="100" w:firstLine="210"/>
      </w:pPr>
      <w:r>
        <w:rPr>
          <w:rFonts w:hint="eastAsia"/>
        </w:rPr>
        <w:t xml:space="preserve">　</w:t>
      </w:r>
      <w:r w:rsidR="004F0746">
        <w:rPr>
          <w:rFonts w:hint="eastAsia"/>
        </w:rPr>
        <w:t>令和</w:t>
      </w:r>
      <w:r>
        <w:rPr>
          <w:rFonts w:hint="eastAsia"/>
        </w:rPr>
        <w:t xml:space="preserve">　　　年　　　　月　　　　日　　　　　　　　　　</w:t>
      </w:r>
    </w:p>
    <w:sectPr w:rsidR="009D4A0E" w:rsidRPr="009D4A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8B0E8" w14:textId="77777777" w:rsidR="00382174" w:rsidRDefault="00382174" w:rsidP="00BE3AA1">
      <w:r>
        <w:separator/>
      </w:r>
    </w:p>
  </w:endnote>
  <w:endnote w:type="continuationSeparator" w:id="0">
    <w:p w14:paraId="32D8E479" w14:textId="77777777" w:rsidR="00382174" w:rsidRDefault="00382174" w:rsidP="00BE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2FB33" w14:textId="77777777" w:rsidR="00382174" w:rsidRDefault="00382174" w:rsidP="00BE3AA1">
      <w:r>
        <w:separator/>
      </w:r>
    </w:p>
  </w:footnote>
  <w:footnote w:type="continuationSeparator" w:id="0">
    <w:p w14:paraId="687C7C4F" w14:textId="77777777" w:rsidR="00382174" w:rsidRDefault="00382174" w:rsidP="00BE3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043CA3"/>
    <w:multiLevelType w:val="hybridMultilevel"/>
    <w:tmpl w:val="198A21BE"/>
    <w:lvl w:ilvl="0" w:tplc="B9489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A88"/>
    <w:rsid w:val="000020C5"/>
    <w:rsid w:val="00031D48"/>
    <w:rsid w:val="000347C7"/>
    <w:rsid w:val="001D04A1"/>
    <w:rsid w:val="00236264"/>
    <w:rsid w:val="00301D1C"/>
    <w:rsid w:val="00346A2A"/>
    <w:rsid w:val="00382174"/>
    <w:rsid w:val="003C13CD"/>
    <w:rsid w:val="00433849"/>
    <w:rsid w:val="00436CBE"/>
    <w:rsid w:val="004F0746"/>
    <w:rsid w:val="00532389"/>
    <w:rsid w:val="005367F4"/>
    <w:rsid w:val="00541B35"/>
    <w:rsid w:val="005D1407"/>
    <w:rsid w:val="00637DC7"/>
    <w:rsid w:val="007E7C1E"/>
    <w:rsid w:val="00957A88"/>
    <w:rsid w:val="009D4A0E"/>
    <w:rsid w:val="00A613EB"/>
    <w:rsid w:val="00AB5723"/>
    <w:rsid w:val="00B96E50"/>
    <w:rsid w:val="00BE3AA1"/>
    <w:rsid w:val="00C2554D"/>
    <w:rsid w:val="00DB631F"/>
    <w:rsid w:val="00DE5733"/>
    <w:rsid w:val="00DF7333"/>
    <w:rsid w:val="00F97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F4BF73"/>
  <w15:chartTrackingRefBased/>
  <w15:docId w15:val="{EDFA0A30-7950-4CF5-97FF-20F44888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3AA1"/>
    <w:pPr>
      <w:tabs>
        <w:tab w:val="center" w:pos="4252"/>
        <w:tab w:val="right" w:pos="8504"/>
      </w:tabs>
      <w:snapToGrid w:val="0"/>
    </w:pPr>
  </w:style>
  <w:style w:type="character" w:customStyle="1" w:styleId="a4">
    <w:name w:val="ヘッダー (文字)"/>
    <w:basedOn w:val="a0"/>
    <w:link w:val="a3"/>
    <w:uiPriority w:val="99"/>
    <w:rsid w:val="00BE3AA1"/>
  </w:style>
  <w:style w:type="paragraph" w:styleId="a5">
    <w:name w:val="footer"/>
    <w:basedOn w:val="a"/>
    <w:link w:val="a6"/>
    <w:uiPriority w:val="99"/>
    <w:unhideWhenUsed/>
    <w:rsid w:val="00BE3AA1"/>
    <w:pPr>
      <w:tabs>
        <w:tab w:val="center" w:pos="4252"/>
        <w:tab w:val="right" w:pos="8504"/>
      </w:tabs>
      <w:snapToGrid w:val="0"/>
    </w:pPr>
  </w:style>
  <w:style w:type="character" w:customStyle="1" w:styleId="a6">
    <w:name w:val="フッター (文字)"/>
    <w:basedOn w:val="a0"/>
    <w:link w:val="a5"/>
    <w:uiPriority w:val="99"/>
    <w:rsid w:val="00BE3AA1"/>
  </w:style>
  <w:style w:type="character" w:styleId="a7">
    <w:name w:val="annotation reference"/>
    <w:basedOn w:val="a0"/>
    <w:uiPriority w:val="99"/>
    <w:semiHidden/>
    <w:unhideWhenUsed/>
    <w:rsid w:val="00436CBE"/>
    <w:rPr>
      <w:sz w:val="18"/>
      <w:szCs w:val="18"/>
    </w:rPr>
  </w:style>
  <w:style w:type="paragraph" w:styleId="a8">
    <w:name w:val="annotation text"/>
    <w:basedOn w:val="a"/>
    <w:link w:val="a9"/>
    <w:uiPriority w:val="99"/>
    <w:semiHidden/>
    <w:unhideWhenUsed/>
    <w:rsid w:val="00436CBE"/>
    <w:pPr>
      <w:jc w:val="left"/>
    </w:pPr>
  </w:style>
  <w:style w:type="character" w:customStyle="1" w:styleId="a9">
    <w:name w:val="コメント文字列 (文字)"/>
    <w:basedOn w:val="a0"/>
    <w:link w:val="a8"/>
    <w:uiPriority w:val="99"/>
    <w:semiHidden/>
    <w:rsid w:val="00436CBE"/>
  </w:style>
  <w:style w:type="paragraph" w:styleId="aa">
    <w:name w:val="annotation subject"/>
    <w:basedOn w:val="a8"/>
    <w:next w:val="a8"/>
    <w:link w:val="ab"/>
    <w:uiPriority w:val="99"/>
    <w:semiHidden/>
    <w:unhideWhenUsed/>
    <w:rsid w:val="00436CBE"/>
    <w:rPr>
      <w:b/>
      <w:bCs/>
    </w:rPr>
  </w:style>
  <w:style w:type="character" w:customStyle="1" w:styleId="ab">
    <w:name w:val="コメント内容 (文字)"/>
    <w:basedOn w:val="a9"/>
    <w:link w:val="aa"/>
    <w:uiPriority w:val="99"/>
    <w:semiHidden/>
    <w:rsid w:val="00436CBE"/>
    <w:rPr>
      <w:b/>
      <w:bCs/>
    </w:rPr>
  </w:style>
  <w:style w:type="paragraph" w:styleId="ac">
    <w:name w:val="Balloon Text"/>
    <w:basedOn w:val="a"/>
    <w:link w:val="ad"/>
    <w:uiPriority w:val="99"/>
    <w:semiHidden/>
    <w:unhideWhenUsed/>
    <w:rsid w:val="00436CB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36C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5A5EE-05C6-4A00-9800-725F7803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スペースなる</dc:creator>
  <cp:keywords/>
  <dc:description/>
  <cp:lastModifiedBy>naru</cp:lastModifiedBy>
  <cp:revision>5</cp:revision>
  <cp:lastPrinted>2019-10-21T06:59:00Z</cp:lastPrinted>
  <dcterms:created xsi:type="dcterms:W3CDTF">2020-11-05T00:19:00Z</dcterms:created>
  <dcterms:modified xsi:type="dcterms:W3CDTF">2020-11-13T14:46:00Z</dcterms:modified>
</cp:coreProperties>
</file>